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3" w:rsidRPr="00B95023" w:rsidRDefault="00B95023" w:rsidP="00B95023">
      <w:pPr>
        <w:spacing w:line="600" w:lineRule="exact"/>
        <w:jc w:val="center"/>
        <w:textAlignment w:val="baseline"/>
        <w:rPr>
          <w:rFonts w:asciiTheme="majorEastAsia" w:eastAsiaTheme="majorEastAsia" w:hAnsiTheme="majorEastAsia" w:cs="方正小标宋简体" w:hint="eastAsia"/>
          <w:b/>
          <w:sz w:val="44"/>
          <w:szCs w:val="44"/>
        </w:rPr>
      </w:pPr>
      <w:r w:rsidRPr="00B95023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哈尔滨幼儿师范高等专科学校</w:t>
      </w:r>
    </w:p>
    <w:p w:rsidR="004F742C" w:rsidRPr="00110E74" w:rsidRDefault="005B78B1" w:rsidP="00110E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5023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校园垃圾清运询价</w:t>
      </w:r>
      <w:r w:rsidR="00DC6A84" w:rsidRPr="00B95023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采购</w:t>
      </w:r>
      <w:r w:rsidR="00DC6A84" w:rsidRPr="00B95023">
        <w:rPr>
          <w:rFonts w:asciiTheme="majorEastAsia" w:eastAsiaTheme="majorEastAsia" w:hAnsiTheme="majorEastAsia" w:hint="eastAsia"/>
          <w:b/>
          <w:sz w:val="44"/>
          <w:szCs w:val="44"/>
        </w:rPr>
        <w:t>内容及技术</w:t>
      </w:r>
      <w:r w:rsidR="00DC6A84" w:rsidRPr="00B95023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要求</w:t>
      </w:r>
    </w:p>
    <w:p w:rsidR="005F0E77" w:rsidRDefault="00825162" w:rsidP="00825162">
      <w:pPr>
        <w:rPr>
          <w:rFonts w:ascii="仿宋" w:eastAsia="仿宋" w:hAnsi="仿宋" w:cs="仿宋_GB2312"/>
          <w:sz w:val="32"/>
          <w:szCs w:val="32"/>
        </w:rPr>
      </w:pPr>
      <w:r w:rsidRPr="007A5B29">
        <w:rPr>
          <w:rFonts w:ascii="仿宋" w:eastAsia="仿宋" w:hAnsi="仿宋" w:cs="仿宋_GB2312" w:hint="eastAsia"/>
          <w:sz w:val="32"/>
          <w:szCs w:val="32"/>
        </w:rPr>
        <w:t>一、</w:t>
      </w:r>
      <w:r w:rsidR="005F0E77" w:rsidRPr="007A5B29">
        <w:rPr>
          <w:rFonts w:ascii="仿宋" w:eastAsia="仿宋" w:hAnsi="仿宋" w:cs="仿宋_GB2312" w:hint="eastAsia"/>
          <w:sz w:val="32"/>
          <w:szCs w:val="32"/>
        </w:rPr>
        <w:t>预算金额：</w:t>
      </w:r>
      <w:r w:rsidR="005F0E77" w:rsidRPr="00E202C1">
        <w:rPr>
          <w:rFonts w:ascii="仿宋" w:eastAsia="仿宋" w:hAnsi="仿宋" w:hint="eastAsia"/>
          <w:sz w:val="30"/>
          <w:szCs w:val="30"/>
        </w:rPr>
        <w:t>400元/车、箱</w:t>
      </w:r>
      <w:r w:rsidR="005F0E77" w:rsidRPr="007A5B29">
        <w:rPr>
          <w:rFonts w:ascii="仿宋" w:eastAsia="仿宋" w:hAnsi="仿宋" w:hint="eastAsia"/>
          <w:sz w:val="32"/>
          <w:szCs w:val="32"/>
        </w:rPr>
        <w:t>。</w:t>
      </w:r>
    </w:p>
    <w:p w:rsidR="005F0E77" w:rsidRPr="007A5B29" w:rsidRDefault="00825162" w:rsidP="005F0E77">
      <w:pPr>
        <w:rPr>
          <w:rFonts w:ascii="仿宋" w:eastAsia="仿宋" w:hAnsi="仿宋" w:cs="仿宋_GB2312"/>
          <w:sz w:val="32"/>
          <w:szCs w:val="32"/>
        </w:rPr>
      </w:pPr>
      <w:r w:rsidRPr="007A5B29">
        <w:rPr>
          <w:rFonts w:ascii="仿宋" w:eastAsia="仿宋" w:hAnsi="仿宋" w:cs="仿宋_GB2312" w:hint="eastAsia"/>
          <w:sz w:val="32"/>
          <w:szCs w:val="32"/>
        </w:rPr>
        <w:t>二、</w:t>
      </w:r>
      <w:r w:rsidR="005F0E77" w:rsidRPr="007A5B29">
        <w:rPr>
          <w:rFonts w:ascii="仿宋" w:eastAsia="仿宋" w:hAnsi="仿宋" w:cs="仿宋_GB2312" w:hint="eastAsia"/>
          <w:sz w:val="32"/>
          <w:szCs w:val="32"/>
        </w:rPr>
        <w:t>具体要求：</w:t>
      </w:r>
    </w:p>
    <w:p w:rsidR="005F0E77" w:rsidRPr="007A5B29" w:rsidRDefault="005F0E77" w:rsidP="005F0E77">
      <w:pPr>
        <w:ind w:firstLineChars="185" w:firstLine="592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1、供应商需是具有垃圾运输资质的独立法人企业。</w:t>
      </w:r>
    </w:p>
    <w:p w:rsidR="005F0E77" w:rsidRPr="007A5B29" w:rsidRDefault="005F0E77" w:rsidP="005F0E77">
      <w:pPr>
        <w:ind w:firstLineChars="185" w:firstLine="592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2、供应商需负责学校垃圾的装箱、运输、倾倒全过程服务。</w:t>
      </w:r>
    </w:p>
    <w:p w:rsidR="005F0E77" w:rsidRPr="007A5B29" w:rsidRDefault="005F0E77" w:rsidP="005F0E77">
      <w:pPr>
        <w:ind w:firstLineChars="185" w:firstLine="592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3、供应商倾倒垃圾需按照环保部门要求到指定垃圾场进行倾倒，不得随意倾卸，由此发生的一切责任由供应商承担。</w:t>
      </w:r>
    </w:p>
    <w:p w:rsidR="005F0E77" w:rsidRPr="007A5B29" w:rsidRDefault="005F0E77" w:rsidP="005F0E77">
      <w:pPr>
        <w:ind w:firstLineChars="185" w:firstLine="592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4、供应商需无偿提供6立方米容积的垃圾箱4个或者12立方米容积的垃圾箱2个放置在校园指定位置，用于存放垃圾。</w:t>
      </w:r>
    </w:p>
    <w:p w:rsidR="005F0E77" w:rsidRPr="007A5B29" w:rsidRDefault="005F0E77" w:rsidP="005F0E77">
      <w:pPr>
        <w:ind w:firstLineChars="185" w:firstLine="592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5、供应商需做到当日产生垃圾当日运输完毕。当日未完成垃圾运输的，学校有权每次处以1000元扣款。</w:t>
      </w:r>
    </w:p>
    <w:p w:rsidR="00825162" w:rsidRPr="005F0E77" w:rsidRDefault="005F0E77" w:rsidP="005F0E77">
      <w:pPr>
        <w:ind w:firstLineChars="185" w:firstLine="592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6、因垃圾运输产生的不限于环保责任的一切责任，由供应商承担。</w:t>
      </w:r>
    </w:p>
    <w:p w:rsidR="00006326" w:rsidRPr="005F0E77" w:rsidRDefault="00825162" w:rsidP="007A5B29">
      <w:pPr>
        <w:rPr>
          <w:rFonts w:ascii="仿宋" w:eastAsia="仿宋" w:hAnsi="仿宋" w:cs="仿宋_GB2312"/>
          <w:sz w:val="32"/>
          <w:szCs w:val="32"/>
        </w:rPr>
      </w:pPr>
      <w:r w:rsidRPr="007A5B29">
        <w:rPr>
          <w:rFonts w:ascii="仿宋" w:eastAsia="仿宋" w:hAnsi="仿宋" w:cs="仿宋_GB2312" w:hint="eastAsia"/>
          <w:sz w:val="32"/>
          <w:szCs w:val="32"/>
        </w:rPr>
        <w:t>三、</w:t>
      </w:r>
      <w:r w:rsidR="00006326" w:rsidRPr="007A5B29">
        <w:rPr>
          <w:rFonts w:ascii="仿宋" w:eastAsia="仿宋" w:hAnsi="仿宋" w:hint="eastAsia"/>
          <w:sz w:val="32"/>
          <w:szCs w:val="32"/>
        </w:rPr>
        <w:t>报价</w:t>
      </w:r>
      <w:r w:rsidR="00C53012">
        <w:rPr>
          <w:rFonts w:ascii="仿宋" w:eastAsia="仿宋" w:hAnsi="仿宋" w:hint="eastAsia"/>
          <w:sz w:val="32"/>
          <w:szCs w:val="32"/>
        </w:rPr>
        <w:t>：</w:t>
      </w:r>
    </w:p>
    <w:p w:rsidR="00006326" w:rsidRPr="007A5B29" w:rsidRDefault="00006326" w:rsidP="00110E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1、本次垃圾清运服务报价标的为敞口式6立方米容积满载垃圾箱</w:t>
      </w:r>
      <w:r w:rsidR="00110E74" w:rsidRPr="007A5B29">
        <w:rPr>
          <w:rFonts w:ascii="仿宋" w:eastAsia="仿宋" w:hAnsi="仿宋" w:hint="eastAsia"/>
          <w:sz w:val="32"/>
          <w:szCs w:val="32"/>
        </w:rPr>
        <w:t>单</w:t>
      </w:r>
      <w:r w:rsidRPr="007A5B29">
        <w:rPr>
          <w:rFonts w:ascii="仿宋" w:eastAsia="仿宋" w:hAnsi="仿宋" w:hint="eastAsia"/>
          <w:sz w:val="32"/>
          <w:szCs w:val="32"/>
        </w:rPr>
        <w:t>次的垃圾装箱、运输、倾倒的</w:t>
      </w:r>
      <w:r w:rsidR="00110E74" w:rsidRPr="007A5B29">
        <w:rPr>
          <w:rFonts w:ascii="仿宋" w:eastAsia="仿宋" w:hAnsi="仿宋" w:hint="eastAsia"/>
          <w:sz w:val="32"/>
          <w:szCs w:val="32"/>
        </w:rPr>
        <w:t>综合费用。</w:t>
      </w:r>
    </w:p>
    <w:p w:rsidR="00110E74" w:rsidRPr="007A5B29" w:rsidRDefault="00110E74" w:rsidP="00110E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2、供应商报价最高为400元/车.箱，高于为无效报价，价格最低者中标。</w:t>
      </w:r>
    </w:p>
    <w:p w:rsidR="00C53012" w:rsidRDefault="005F0E77" w:rsidP="007A5B2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110E74" w:rsidRPr="007A5B29">
        <w:rPr>
          <w:rFonts w:ascii="仿宋" w:eastAsia="仿宋" w:hAnsi="仿宋" w:hint="eastAsia"/>
          <w:sz w:val="32"/>
          <w:szCs w:val="32"/>
        </w:rPr>
        <w:t>、合同期限：</w:t>
      </w:r>
    </w:p>
    <w:p w:rsidR="00110E74" w:rsidRPr="007A5B29" w:rsidRDefault="005F0E77" w:rsidP="00C5301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0E77">
        <w:rPr>
          <w:rFonts w:ascii="仿宋" w:eastAsia="仿宋" w:hAnsi="仿宋" w:hint="eastAsia"/>
          <w:sz w:val="32"/>
          <w:szCs w:val="32"/>
        </w:rPr>
        <w:lastRenderedPageBreak/>
        <w:t>本项目总期限最长不超过三年（含），合同逐年签订，合同一年到期后，甲方视</w:t>
      </w:r>
      <w:proofErr w:type="gramStart"/>
      <w:r w:rsidRPr="005F0E77">
        <w:rPr>
          <w:rFonts w:ascii="仿宋" w:eastAsia="仿宋" w:hAnsi="仿宋" w:hint="eastAsia"/>
          <w:sz w:val="32"/>
          <w:szCs w:val="32"/>
        </w:rPr>
        <w:t>中标商</w:t>
      </w:r>
      <w:proofErr w:type="gramEnd"/>
      <w:r w:rsidRPr="005F0E77">
        <w:rPr>
          <w:rFonts w:ascii="仿宋" w:eastAsia="仿宋" w:hAnsi="仿宋" w:hint="eastAsia"/>
          <w:sz w:val="32"/>
          <w:szCs w:val="32"/>
        </w:rPr>
        <w:t>上一年度提供服务的考评及财政预算安排情况确定是否续签。</w:t>
      </w:r>
    </w:p>
    <w:p w:rsidR="00EF709A" w:rsidRPr="007A5B29" w:rsidRDefault="005F0E77" w:rsidP="007A5B2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EF709A" w:rsidRPr="007A5B29">
        <w:rPr>
          <w:rFonts w:ascii="仿宋" w:eastAsia="仿宋" w:hAnsi="仿宋" w:hint="eastAsia"/>
          <w:sz w:val="32"/>
          <w:szCs w:val="32"/>
        </w:rPr>
        <w:t>、付款方式</w:t>
      </w:r>
      <w:r w:rsidR="00C53012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EF709A" w:rsidRPr="007A5B29" w:rsidRDefault="00EF709A" w:rsidP="00110E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5B29">
        <w:rPr>
          <w:rFonts w:ascii="仿宋" w:eastAsia="仿宋" w:hAnsi="仿宋" w:hint="eastAsia"/>
          <w:sz w:val="32"/>
          <w:szCs w:val="32"/>
        </w:rPr>
        <w:t>按实际发生的数量进行核算费用，每两个月结算一次。</w:t>
      </w:r>
    </w:p>
    <w:sectPr w:rsidR="00EF709A" w:rsidRPr="007A5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1C" w:rsidRDefault="009F5E1C" w:rsidP="00825162">
      <w:r>
        <w:separator/>
      </w:r>
    </w:p>
  </w:endnote>
  <w:endnote w:type="continuationSeparator" w:id="0">
    <w:p w:rsidR="009F5E1C" w:rsidRDefault="009F5E1C" w:rsidP="0082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1C" w:rsidRDefault="009F5E1C" w:rsidP="00825162">
      <w:r>
        <w:separator/>
      </w:r>
    </w:p>
  </w:footnote>
  <w:footnote w:type="continuationSeparator" w:id="0">
    <w:p w:rsidR="009F5E1C" w:rsidRDefault="009F5E1C" w:rsidP="0082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F013"/>
    <w:multiLevelType w:val="singleLevel"/>
    <w:tmpl w:val="6494F013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68CB7DCB"/>
    <w:multiLevelType w:val="hybridMultilevel"/>
    <w:tmpl w:val="DBF6E48C"/>
    <w:lvl w:ilvl="0" w:tplc="8ABCD026">
      <w:start w:val="1"/>
      <w:numFmt w:val="japaneseCounting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B1"/>
    <w:rsid w:val="00006326"/>
    <w:rsid w:val="000C58AB"/>
    <w:rsid w:val="00110E74"/>
    <w:rsid w:val="004C6EA9"/>
    <w:rsid w:val="00580C5E"/>
    <w:rsid w:val="005B78B1"/>
    <w:rsid w:val="005F0E77"/>
    <w:rsid w:val="0064413C"/>
    <w:rsid w:val="007A5B29"/>
    <w:rsid w:val="00825162"/>
    <w:rsid w:val="009F5E1C"/>
    <w:rsid w:val="00B95023"/>
    <w:rsid w:val="00C53012"/>
    <w:rsid w:val="00DC6A84"/>
    <w:rsid w:val="00DF15E0"/>
    <w:rsid w:val="00E32163"/>
    <w:rsid w:val="00E43E48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B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58AB"/>
    <w:pPr>
      <w:spacing w:line="360" w:lineRule="auto"/>
      <w:jc w:val="center"/>
      <w:outlineLvl w:val="0"/>
    </w:pPr>
    <w:rPr>
      <w:rFonts w:ascii="黑体" w:eastAsia="黑体" w:cs="Arial"/>
      <w:kern w:val="30"/>
      <w:sz w:val="30"/>
      <w:szCs w:val="30"/>
    </w:rPr>
  </w:style>
  <w:style w:type="paragraph" w:styleId="2">
    <w:name w:val="heading 2"/>
    <w:basedOn w:val="a"/>
    <w:next w:val="a"/>
    <w:link w:val="2Char1"/>
    <w:qFormat/>
    <w:rsid w:val="000C58AB"/>
    <w:pPr>
      <w:spacing w:line="360" w:lineRule="auto"/>
      <w:jc w:val="center"/>
      <w:outlineLvl w:val="1"/>
    </w:pPr>
    <w:rPr>
      <w:rFonts w:ascii="黑体" w:eastAsia="黑体"/>
      <w:bCs/>
      <w:kern w:val="30"/>
      <w:sz w:val="28"/>
      <w:szCs w:val="30"/>
    </w:rPr>
  </w:style>
  <w:style w:type="paragraph" w:styleId="3">
    <w:name w:val="heading 3"/>
    <w:basedOn w:val="a"/>
    <w:next w:val="a"/>
    <w:link w:val="3Char1"/>
    <w:qFormat/>
    <w:rsid w:val="000C58AB"/>
    <w:pPr>
      <w:spacing w:line="360" w:lineRule="auto"/>
      <w:outlineLvl w:val="2"/>
    </w:pPr>
    <w:rPr>
      <w:rFonts w:ascii="黑体" w:eastAsia="黑体"/>
      <w:bCs/>
      <w:kern w:val="3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本"/>
    <w:basedOn w:val="a"/>
    <w:link w:val="Char"/>
    <w:qFormat/>
    <w:rsid w:val="000C58AB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">
    <w:name w:val="标准文本 Char"/>
    <w:link w:val="a3"/>
    <w:locked/>
    <w:rsid w:val="000C58AB"/>
    <w:rPr>
      <w:rFonts w:eastAsia="宋体" w:cs="宋体"/>
      <w:kern w:val="2"/>
      <w:sz w:val="24"/>
    </w:rPr>
  </w:style>
  <w:style w:type="paragraph" w:customStyle="1" w:styleId="10">
    <w:name w:val="正文1"/>
    <w:qFormat/>
    <w:rsid w:val="000C58AB"/>
    <w:pPr>
      <w:jc w:val="both"/>
    </w:pPr>
    <w:rPr>
      <w:rFonts w:ascii="Calibri" w:eastAsia="宋体" w:hAnsi="Calibri" w:cs="宋体"/>
      <w:kern w:val="2"/>
      <w:sz w:val="21"/>
      <w:szCs w:val="21"/>
    </w:rPr>
  </w:style>
  <w:style w:type="paragraph" w:customStyle="1" w:styleId="a4">
    <w:name w:val="段"/>
    <w:next w:val="a"/>
    <w:qFormat/>
    <w:rsid w:val="000C58AB"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/>
      <w:sz w:val="24"/>
      <w:szCs w:val="22"/>
    </w:rPr>
  </w:style>
  <w:style w:type="character" w:customStyle="1" w:styleId="1Char">
    <w:name w:val="标题 1 Char"/>
    <w:basedOn w:val="a0"/>
    <w:link w:val="1"/>
    <w:rsid w:val="000C58AB"/>
    <w:rPr>
      <w:rFonts w:ascii="黑体" w:eastAsia="黑体" w:cs="Arial"/>
      <w:kern w:val="30"/>
      <w:sz w:val="30"/>
      <w:szCs w:val="30"/>
    </w:rPr>
  </w:style>
  <w:style w:type="character" w:customStyle="1" w:styleId="2Char">
    <w:name w:val="标题 2 Char"/>
    <w:basedOn w:val="a0"/>
    <w:uiPriority w:val="9"/>
    <w:semiHidden/>
    <w:rsid w:val="000C58A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sid w:val="000C58AB"/>
    <w:rPr>
      <w:rFonts w:ascii="黑体" w:eastAsia="黑体"/>
      <w:bCs/>
      <w:kern w:val="30"/>
      <w:sz w:val="28"/>
      <w:szCs w:val="30"/>
    </w:rPr>
  </w:style>
  <w:style w:type="character" w:customStyle="1" w:styleId="3Char">
    <w:name w:val="标题 3 Char"/>
    <w:basedOn w:val="a0"/>
    <w:uiPriority w:val="9"/>
    <w:semiHidden/>
    <w:rsid w:val="000C58AB"/>
    <w:rPr>
      <w:rFonts w:eastAsia="宋体"/>
      <w:b/>
      <w:bCs/>
      <w:kern w:val="2"/>
      <w:sz w:val="32"/>
      <w:szCs w:val="32"/>
    </w:rPr>
  </w:style>
  <w:style w:type="character" w:customStyle="1" w:styleId="3Char1">
    <w:name w:val="标题 3 Char1"/>
    <w:link w:val="3"/>
    <w:rsid w:val="000C58AB"/>
    <w:rPr>
      <w:rFonts w:ascii="黑体" w:eastAsia="黑体"/>
      <w:bCs/>
      <w:kern w:val="30"/>
      <w:sz w:val="24"/>
      <w:szCs w:val="30"/>
    </w:rPr>
  </w:style>
  <w:style w:type="paragraph" w:styleId="a5">
    <w:name w:val="footnote text"/>
    <w:basedOn w:val="a"/>
    <w:link w:val="Char1"/>
    <w:uiPriority w:val="99"/>
    <w:unhideWhenUsed/>
    <w:qFormat/>
    <w:rsid w:val="000C58AB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脚注文本 Char"/>
    <w:basedOn w:val="a0"/>
    <w:uiPriority w:val="99"/>
    <w:semiHidden/>
    <w:rsid w:val="000C58AB"/>
    <w:rPr>
      <w:rFonts w:eastAsia="宋体"/>
      <w:kern w:val="2"/>
      <w:sz w:val="18"/>
      <w:szCs w:val="18"/>
    </w:rPr>
  </w:style>
  <w:style w:type="character" w:customStyle="1" w:styleId="Char1">
    <w:name w:val="脚注文本 Char1"/>
    <w:link w:val="a5"/>
    <w:uiPriority w:val="99"/>
    <w:qFormat/>
    <w:rsid w:val="000C58AB"/>
    <w:rPr>
      <w:rFonts w:ascii="宋体" w:eastAsia="宋体" w:hAnsi="宋体" w:cs="宋体"/>
      <w:sz w:val="18"/>
      <w:szCs w:val="18"/>
    </w:rPr>
  </w:style>
  <w:style w:type="character" w:styleId="a6">
    <w:name w:val="footnote reference"/>
    <w:uiPriority w:val="99"/>
    <w:unhideWhenUsed/>
    <w:qFormat/>
    <w:rsid w:val="000C58AB"/>
    <w:rPr>
      <w:vertAlign w:val="superscript"/>
    </w:rPr>
  </w:style>
  <w:style w:type="character" w:styleId="a7">
    <w:name w:val="Strong"/>
    <w:qFormat/>
    <w:rsid w:val="000C58AB"/>
    <w:rPr>
      <w:b/>
    </w:rPr>
  </w:style>
  <w:style w:type="character" w:styleId="a8">
    <w:name w:val="Emphasis"/>
    <w:basedOn w:val="a0"/>
    <w:qFormat/>
    <w:rsid w:val="000C58AB"/>
  </w:style>
  <w:style w:type="paragraph" w:styleId="a9">
    <w:name w:val="Normal (Web)"/>
    <w:basedOn w:val="a"/>
    <w:qFormat/>
    <w:rsid w:val="000C58AB"/>
    <w:pP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a">
    <w:basedOn w:val="a"/>
    <w:next w:val="ab"/>
    <w:uiPriority w:val="34"/>
    <w:qFormat/>
    <w:rsid w:val="000C58A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rsid w:val="000C58AB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0C58AB"/>
    <w:pPr>
      <w:keepNext/>
      <w:keepLines/>
      <w:widowControl/>
      <w:spacing w:before="480" w:line="276" w:lineRule="auto"/>
      <w:jc w:val="left"/>
      <w:outlineLvl w:val="9"/>
    </w:pPr>
    <w:rPr>
      <w:rFonts w:ascii="等线 Light" w:eastAsia="等线 Light" w:hAnsi="等线 Light" w:cs="Times New Roman"/>
      <w:b/>
      <w:bCs/>
      <w:color w:val="2F5496"/>
      <w:kern w:val="0"/>
      <w:sz w:val="28"/>
      <w:szCs w:val="28"/>
    </w:rPr>
  </w:style>
  <w:style w:type="paragraph" w:styleId="ac">
    <w:name w:val="header"/>
    <w:basedOn w:val="a"/>
    <w:link w:val="Char2"/>
    <w:uiPriority w:val="99"/>
    <w:unhideWhenUsed/>
    <w:rsid w:val="0082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825162"/>
    <w:rPr>
      <w:rFonts w:eastAsia="宋体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825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825162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B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58AB"/>
    <w:pPr>
      <w:spacing w:line="360" w:lineRule="auto"/>
      <w:jc w:val="center"/>
      <w:outlineLvl w:val="0"/>
    </w:pPr>
    <w:rPr>
      <w:rFonts w:ascii="黑体" w:eastAsia="黑体" w:cs="Arial"/>
      <w:kern w:val="30"/>
      <w:sz w:val="30"/>
      <w:szCs w:val="30"/>
    </w:rPr>
  </w:style>
  <w:style w:type="paragraph" w:styleId="2">
    <w:name w:val="heading 2"/>
    <w:basedOn w:val="a"/>
    <w:next w:val="a"/>
    <w:link w:val="2Char1"/>
    <w:qFormat/>
    <w:rsid w:val="000C58AB"/>
    <w:pPr>
      <w:spacing w:line="360" w:lineRule="auto"/>
      <w:jc w:val="center"/>
      <w:outlineLvl w:val="1"/>
    </w:pPr>
    <w:rPr>
      <w:rFonts w:ascii="黑体" w:eastAsia="黑体"/>
      <w:bCs/>
      <w:kern w:val="30"/>
      <w:sz w:val="28"/>
      <w:szCs w:val="30"/>
    </w:rPr>
  </w:style>
  <w:style w:type="paragraph" w:styleId="3">
    <w:name w:val="heading 3"/>
    <w:basedOn w:val="a"/>
    <w:next w:val="a"/>
    <w:link w:val="3Char1"/>
    <w:qFormat/>
    <w:rsid w:val="000C58AB"/>
    <w:pPr>
      <w:spacing w:line="360" w:lineRule="auto"/>
      <w:outlineLvl w:val="2"/>
    </w:pPr>
    <w:rPr>
      <w:rFonts w:ascii="黑体" w:eastAsia="黑体"/>
      <w:bCs/>
      <w:kern w:val="3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本"/>
    <w:basedOn w:val="a"/>
    <w:link w:val="Char"/>
    <w:qFormat/>
    <w:rsid w:val="000C58AB"/>
    <w:pPr>
      <w:spacing w:line="360" w:lineRule="auto"/>
      <w:ind w:firstLineChars="200" w:firstLine="480"/>
    </w:pPr>
    <w:rPr>
      <w:rFonts w:cs="宋体"/>
      <w:sz w:val="24"/>
      <w:szCs w:val="20"/>
    </w:rPr>
  </w:style>
  <w:style w:type="character" w:customStyle="1" w:styleId="Char">
    <w:name w:val="标准文本 Char"/>
    <w:link w:val="a3"/>
    <w:locked/>
    <w:rsid w:val="000C58AB"/>
    <w:rPr>
      <w:rFonts w:eastAsia="宋体" w:cs="宋体"/>
      <w:kern w:val="2"/>
      <w:sz w:val="24"/>
    </w:rPr>
  </w:style>
  <w:style w:type="paragraph" w:customStyle="1" w:styleId="10">
    <w:name w:val="正文1"/>
    <w:qFormat/>
    <w:rsid w:val="000C58AB"/>
    <w:pPr>
      <w:jc w:val="both"/>
    </w:pPr>
    <w:rPr>
      <w:rFonts w:ascii="Calibri" w:eastAsia="宋体" w:hAnsi="Calibri" w:cs="宋体"/>
      <w:kern w:val="2"/>
      <w:sz w:val="21"/>
      <w:szCs w:val="21"/>
    </w:rPr>
  </w:style>
  <w:style w:type="paragraph" w:customStyle="1" w:styleId="a4">
    <w:name w:val="段"/>
    <w:next w:val="a"/>
    <w:qFormat/>
    <w:rsid w:val="000C58AB"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/>
      <w:sz w:val="24"/>
      <w:szCs w:val="22"/>
    </w:rPr>
  </w:style>
  <w:style w:type="character" w:customStyle="1" w:styleId="1Char">
    <w:name w:val="标题 1 Char"/>
    <w:basedOn w:val="a0"/>
    <w:link w:val="1"/>
    <w:rsid w:val="000C58AB"/>
    <w:rPr>
      <w:rFonts w:ascii="黑体" w:eastAsia="黑体" w:cs="Arial"/>
      <w:kern w:val="30"/>
      <w:sz w:val="30"/>
      <w:szCs w:val="30"/>
    </w:rPr>
  </w:style>
  <w:style w:type="character" w:customStyle="1" w:styleId="2Char">
    <w:name w:val="标题 2 Char"/>
    <w:basedOn w:val="a0"/>
    <w:uiPriority w:val="9"/>
    <w:semiHidden/>
    <w:rsid w:val="000C58A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sid w:val="000C58AB"/>
    <w:rPr>
      <w:rFonts w:ascii="黑体" w:eastAsia="黑体"/>
      <w:bCs/>
      <w:kern w:val="30"/>
      <w:sz w:val="28"/>
      <w:szCs w:val="30"/>
    </w:rPr>
  </w:style>
  <w:style w:type="character" w:customStyle="1" w:styleId="3Char">
    <w:name w:val="标题 3 Char"/>
    <w:basedOn w:val="a0"/>
    <w:uiPriority w:val="9"/>
    <w:semiHidden/>
    <w:rsid w:val="000C58AB"/>
    <w:rPr>
      <w:rFonts w:eastAsia="宋体"/>
      <w:b/>
      <w:bCs/>
      <w:kern w:val="2"/>
      <w:sz w:val="32"/>
      <w:szCs w:val="32"/>
    </w:rPr>
  </w:style>
  <w:style w:type="character" w:customStyle="1" w:styleId="3Char1">
    <w:name w:val="标题 3 Char1"/>
    <w:link w:val="3"/>
    <w:rsid w:val="000C58AB"/>
    <w:rPr>
      <w:rFonts w:ascii="黑体" w:eastAsia="黑体"/>
      <w:bCs/>
      <w:kern w:val="30"/>
      <w:sz w:val="24"/>
      <w:szCs w:val="30"/>
    </w:rPr>
  </w:style>
  <w:style w:type="paragraph" w:styleId="a5">
    <w:name w:val="footnote text"/>
    <w:basedOn w:val="a"/>
    <w:link w:val="Char1"/>
    <w:uiPriority w:val="99"/>
    <w:unhideWhenUsed/>
    <w:qFormat/>
    <w:rsid w:val="000C58AB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脚注文本 Char"/>
    <w:basedOn w:val="a0"/>
    <w:uiPriority w:val="99"/>
    <w:semiHidden/>
    <w:rsid w:val="000C58AB"/>
    <w:rPr>
      <w:rFonts w:eastAsia="宋体"/>
      <w:kern w:val="2"/>
      <w:sz w:val="18"/>
      <w:szCs w:val="18"/>
    </w:rPr>
  </w:style>
  <w:style w:type="character" w:customStyle="1" w:styleId="Char1">
    <w:name w:val="脚注文本 Char1"/>
    <w:link w:val="a5"/>
    <w:uiPriority w:val="99"/>
    <w:qFormat/>
    <w:rsid w:val="000C58AB"/>
    <w:rPr>
      <w:rFonts w:ascii="宋体" w:eastAsia="宋体" w:hAnsi="宋体" w:cs="宋体"/>
      <w:sz w:val="18"/>
      <w:szCs w:val="18"/>
    </w:rPr>
  </w:style>
  <w:style w:type="character" w:styleId="a6">
    <w:name w:val="footnote reference"/>
    <w:uiPriority w:val="99"/>
    <w:unhideWhenUsed/>
    <w:qFormat/>
    <w:rsid w:val="000C58AB"/>
    <w:rPr>
      <w:vertAlign w:val="superscript"/>
    </w:rPr>
  </w:style>
  <w:style w:type="character" w:styleId="a7">
    <w:name w:val="Strong"/>
    <w:qFormat/>
    <w:rsid w:val="000C58AB"/>
    <w:rPr>
      <w:b/>
    </w:rPr>
  </w:style>
  <w:style w:type="character" w:styleId="a8">
    <w:name w:val="Emphasis"/>
    <w:basedOn w:val="a0"/>
    <w:qFormat/>
    <w:rsid w:val="000C58AB"/>
  </w:style>
  <w:style w:type="paragraph" w:styleId="a9">
    <w:name w:val="Normal (Web)"/>
    <w:basedOn w:val="a"/>
    <w:qFormat/>
    <w:rsid w:val="000C58AB"/>
    <w:pP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aa">
    <w:basedOn w:val="a"/>
    <w:next w:val="ab"/>
    <w:uiPriority w:val="34"/>
    <w:qFormat/>
    <w:rsid w:val="000C58A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rsid w:val="000C58AB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0C58AB"/>
    <w:pPr>
      <w:keepNext/>
      <w:keepLines/>
      <w:widowControl/>
      <w:spacing w:before="480" w:line="276" w:lineRule="auto"/>
      <w:jc w:val="left"/>
      <w:outlineLvl w:val="9"/>
    </w:pPr>
    <w:rPr>
      <w:rFonts w:ascii="等线 Light" w:eastAsia="等线 Light" w:hAnsi="等线 Light" w:cs="Times New Roman"/>
      <w:b/>
      <w:bCs/>
      <w:color w:val="2F5496"/>
      <w:kern w:val="0"/>
      <w:sz w:val="28"/>
      <w:szCs w:val="28"/>
    </w:rPr>
  </w:style>
  <w:style w:type="paragraph" w:styleId="ac">
    <w:name w:val="header"/>
    <w:basedOn w:val="a"/>
    <w:link w:val="Char2"/>
    <w:uiPriority w:val="99"/>
    <w:unhideWhenUsed/>
    <w:rsid w:val="0082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825162"/>
    <w:rPr>
      <w:rFonts w:eastAsia="宋体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825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825162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9</cp:revision>
  <dcterms:created xsi:type="dcterms:W3CDTF">2023-10-08T05:14:00Z</dcterms:created>
  <dcterms:modified xsi:type="dcterms:W3CDTF">2023-10-10T07:11:00Z</dcterms:modified>
</cp:coreProperties>
</file>