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23级新生入学体检</w:t>
      </w:r>
      <w:r>
        <w:rPr>
          <w:rFonts w:hint="eastAsia" w:ascii="方正小标宋简体" w:eastAsia="方正小标宋简体"/>
          <w:sz w:val="44"/>
          <w:szCs w:val="44"/>
        </w:rPr>
        <w:t>询价采购内容及技术要求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一、预算金额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70元/人</w:t>
      </w:r>
      <w:r>
        <w:rPr>
          <w:rFonts w:hint="eastAsia" w:ascii="仿宋" w:hAnsi="仿宋" w:eastAsia="仿宋" w:cs="仿宋"/>
          <w:sz w:val="32"/>
          <w:szCs w:val="32"/>
        </w:rPr>
        <w:t>（大写：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柒拾元/人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二、采购内容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1.根据甲方的要求和条件，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向甲方提供高品质的健康体检和医疗管理服务。在合同规定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时间内为甲方提供合同所列明的体检服务，并保证质量。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在甲方全部体检完毕的五个工作日内提供《体检报告》。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体检项目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一般检查：血压、脉搏、营养状况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内科检查：心脏听诊、肺部听诊</w:t>
      </w:r>
    </w:p>
    <w:p>
      <w:pPr>
        <w:ind w:left="1600" w:hanging="1600" w:hangingChars="5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外科检查：身高、体重、脊柱、四肢、关节、淋巴、颈部、头部、腹部检查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眼科检查：外眼、沙眼、结膜炎、视力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口腔检查：龋齿、牙周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耳、鼻、喉检查：听力、鼻腔、扁桃体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血液检查：血常规、肝功、甲肝抗体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肺部检查：胸透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4.甲方责任：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（1）负责提供体检所需要的场地。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（2）组织学生有序进入场地进行体检。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（3）为乙方提供统一的学生信息电子表格。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（4）体检费用为每人70元整。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（5）在规定的时间内支付乙方体检费用。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5.乙方责任：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（1）负责组织具有医疗资质的医务人员对甲方学生进行体检。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（2）体检所需的医疗器具必须符合国家规定标准。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（3）将体检应注意事项，提前通知甲方。</w:t>
      </w:r>
    </w:p>
    <w:p>
      <w:pPr>
        <w:spacing w:line="560" w:lineRule="exact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（4）为甲方完成学生健康体检表，交甲方自行存档。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其他要求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乙方</w:t>
      </w:r>
      <w:r>
        <w:rPr>
          <w:rFonts w:hint="eastAsia" w:ascii="仿宋_GB2312" w:eastAsia="仿宋_GB2312"/>
          <w:sz w:val="32"/>
          <w:szCs w:val="32"/>
        </w:rPr>
        <w:t>应当提供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医疗机构营业许可证</w:t>
      </w:r>
      <w:r>
        <w:rPr>
          <w:rFonts w:hint="eastAsia" w:ascii="仿宋_GB2312" w:eastAsia="仿宋_GB2312"/>
          <w:sz w:val="32"/>
          <w:szCs w:val="32"/>
        </w:rPr>
        <w:t>（提供相应证明材料复印件并加盖公章）。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2.乙方应当提供体检工作人员</w:t>
      </w:r>
      <w:r>
        <w:rPr>
          <w:rFonts w:hint="eastAsia" w:ascii="仿宋_GB2312" w:eastAsia="仿宋_GB2312"/>
          <w:sz w:val="32"/>
          <w:szCs w:val="32"/>
        </w:rPr>
        <w:t>执业许可证（提供相应证明材料复印件并加盖公章）。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、付款方式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此项目报价为单人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单次体检</w:t>
      </w:r>
      <w:r>
        <w:rPr>
          <w:rFonts w:hint="eastAsia" w:ascii="仿宋_GB2312" w:eastAsia="仿宋_GB2312"/>
          <w:sz w:val="32"/>
          <w:szCs w:val="32"/>
        </w:rPr>
        <w:t>费，具体结算以实际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eastAsia="仿宋_GB2312"/>
          <w:sz w:val="32"/>
          <w:szCs w:val="32"/>
        </w:rPr>
        <w:t>人数为结算依据。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7862807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D35EA"/>
    <w:multiLevelType w:val="multilevel"/>
    <w:tmpl w:val="33ED35EA"/>
    <w:lvl w:ilvl="0" w:tentative="0">
      <w:start w:val="1"/>
      <w:numFmt w:val="decimal"/>
      <w:pStyle w:val="3"/>
      <w:lvlText w:val="%1"/>
      <w:lvlJc w:val="left"/>
      <w:pPr>
        <w:tabs>
          <w:tab w:val="left" w:pos="1992"/>
        </w:tabs>
        <w:ind w:left="567" w:firstLine="993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996" w:hanging="576"/>
      </w:pPr>
      <w:rPr>
        <w:rFonts w:hint="eastAsia"/>
        <w:lang w:val="en-US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DUzNTRiNGQ2MDllODRmNmY0YmJmODFiNjNlM2UifQ=="/>
  </w:docVars>
  <w:rsids>
    <w:rsidRoot w:val="00120BA2"/>
    <w:rsid w:val="000951A8"/>
    <w:rsid w:val="00120BA2"/>
    <w:rsid w:val="00167653"/>
    <w:rsid w:val="00184FD9"/>
    <w:rsid w:val="0019429E"/>
    <w:rsid w:val="001A1648"/>
    <w:rsid w:val="00203F6B"/>
    <w:rsid w:val="002854B3"/>
    <w:rsid w:val="00340991"/>
    <w:rsid w:val="003557F8"/>
    <w:rsid w:val="003E4ED7"/>
    <w:rsid w:val="0053408A"/>
    <w:rsid w:val="005A72ED"/>
    <w:rsid w:val="005D0588"/>
    <w:rsid w:val="005D285F"/>
    <w:rsid w:val="006152C9"/>
    <w:rsid w:val="00796C21"/>
    <w:rsid w:val="007A01B6"/>
    <w:rsid w:val="007D5AF8"/>
    <w:rsid w:val="007F0D5F"/>
    <w:rsid w:val="00820226"/>
    <w:rsid w:val="00840AFA"/>
    <w:rsid w:val="00867A06"/>
    <w:rsid w:val="00877F4E"/>
    <w:rsid w:val="00893A6C"/>
    <w:rsid w:val="008E4CA7"/>
    <w:rsid w:val="00946174"/>
    <w:rsid w:val="009812A7"/>
    <w:rsid w:val="00A760E9"/>
    <w:rsid w:val="00AD6F97"/>
    <w:rsid w:val="00AF507B"/>
    <w:rsid w:val="00B931BD"/>
    <w:rsid w:val="00C26E6C"/>
    <w:rsid w:val="00DF3B55"/>
    <w:rsid w:val="00E223FF"/>
    <w:rsid w:val="00E755CF"/>
    <w:rsid w:val="00EA5B94"/>
    <w:rsid w:val="00F47FD2"/>
    <w:rsid w:val="00F50951"/>
    <w:rsid w:val="00F5250F"/>
    <w:rsid w:val="00F91CD5"/>
    <w:rsid w:val="00F95CDF"/>
    <w:rsid w:val="05CD4E2E"/>
    <w:rsid w:val="0C2972BF"/>
    <w:rsid w:val="0EBC1EAD"/>
    <w:rsid w:val="0F5502E4"/>
    <w:rsid w:val="112C24FB"/>
    <w:rsid w:val="13051C72"/>
    <w:rsid w:val="134578A4"/>
    <w:rsid w:val="1C900B31"/>
    <w:rsid w:val="1CC932F4"/>
    <w:rsid w:val="1FAE5FDD"/>
    <w:rsid w:val="203C1B00"/>
    <w:rsid w:val="20DF30E6"/>
    <w:rsid w:val="25AF752A"/>
    <w:rsid w:val="2A4915D0"/>
    <w:rsid w:val="36FC267F"/>
    <w:rsid w:val="37866054"/>
    <w:rsid w:val="37C404E8"/>
    <w:rsid w:val="3C7123F8"/>
    <w:rsid w:val="3F330039"/>
    <w:rsid w:val="411E510D"/>
    <w:rsid w:val="48CE566A"/>
    <w:rsid w:val="4B4B4867"/>
    <w:rsid w:val="4C8D1398"/>
    <w:rsid w:val="4CB44B77"/>
    <w:rsid w:val="514C052C"/>
    <w:rsid w:val="51734070"/>
    <w:rsid w:val="52903990"/>
    <w:rsid w:val="5AFF3461"/>
    <w:rsid w:val="5E3478C6"/>
    <w:rsid w:val="5EF17D2A"/>
    <w:rsid w:val="601079E5"/>
    <w:rsid w:val="617E77D6"/>
    <w:rsid w:val="64F56FB5"/>
    <w:rsid w:val="691B590A"/>
    <w:rsid w:val="6CC83FFB"/>
    <w:rsid w:val="6D434A7C"/>
    <w:rsid w:val="75DA6B4D"/>
    <w:rsid w:val="760D0CD1"/>
    <w:rsid w:val="765522F0"/>
    <w:rsid w:val="77AD3593"/>
    <w:rsid w:val="78DA351B"/>
    <w:rsid w:val="7A3078E2"/>
    <w:rsid w:val="7D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9"/>
    <w:qFormat/>
    <w:uiPriority w:val="0"/>
    <w:pPr>
      <w:keepNext/>
      <w:keepLines/>
      <w:numPr>
        <w:ilvl w:val="0"/>
        <w:numId w:val="1"/>
      </w:numPr>
      <w:spacing w:before="340" w:after="330" w:line="579" w:lineRule="auto"/>
      <w:ind w:left="0" w:firstLine="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1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13">
    <w:name w:val="Plain Text"/>
    <w:basedOn w:val="1"/>
    <w:qFormat/>
    <w:uiPriority w:val="0"/>
    <w:rPr>
      <w:rFonts w:hAnsi="Courier New" w:cs="楷体"/>
      <w:szCs w:val="21"/>
    </w:rPr>
  </w:style>
  <w:style w:type="paragraph" w:styleId="1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标题 1 Char"/>
    <w:link w:val="3"/>
    <w:qFormat/>
    <w:uiPriority w:val="0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20">
    <w:name w:val="页眉 Char"/>
    <w:basedOn w:val="18"/>
    <w:link w:val="15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8"/>
    <w:link w:val="14"/>
    <w:qFormat/>
    <w:uiPriority w:val="99"/>
    <w:rPr>
      <w:kern w:val="2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576</Words>
  <Characters>588</Characters>
  <Lines>5</Lines>
  <Paragraphs>1</Paragraphs>
  <TotalTime>7</TotalTime>
  <ScaleCrop>false</ScaleCrop>
  <LinksUpToDate>false</LinksUpToDate>
  <CharactersWithSpaces>591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2023-01-05T04:23:00Z</dcterms:created>
  <dc:creator>Administrator</dc:creator>
  <cp:lastModifiedBy>Administrator</cp:lastModifiedBy>
  <cp:lastPrinted>2023-03-09T02:57:00Z</cp:lastPrinted>
  <dcterms:modified xsi:type="dcterms:W3CDTF">2023-09-02T13:22:07Z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ACFFBB973F0F4140A013D5F0C22DBA6C</vt:lpwstr>
  </property>
</Properties>
</file>